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16DC" w:rsidRPr="000D1CDD" w:rsidRDefault="004B16DC" w:rsidP="001A35DB">
      <w:pPr>
        <w:spacing w:line="480" w:lineRule="auto"/>
        <w:jc w:val="center"/>
        <w:rPr>
          <w:rFonts w:ascii="Times New Roman" w:hAnsi="Times New Roman" w:cs="Times New Roman"/>
          <w:szCs w:val="24"/>
        </w:rPr>
      </w:pPr>
    </w:p>
    <w:p w:rsidR="004B16DC" w:rsidRPr="000D1CDD" w:rsidRDefault="004B16DC" w:rsidP="001A35DB">
      <w:pPr>
        <w:spacing w:line="480" w:lineRule="auto"/>
        <w:jc w:val="center"/>
        <w:rPr>
          <w:rFonts w:ascii="Times New Roman" w:hAnsi="Times New Roman" w:cs="Times New Roman"/>
          <w:szCs w:val="24"/>
        </w:rPr>
      </w:pPr>
    </w:p>
    <w:p w:rsidR="004B16DC" w:rsidRPr="000D1CDD" w:rsidRDefault="004B16DC" w:rsidP="001A35DB">
      <w:pPr>
        <w:spacing w:line="480" w:lineRule="auto"/>
        <w:jc w:val="center"/>
        <w:rPr>
          <w:rFonts w:ascii="Times New Roman" w:hAnsi="Times New Roman" w:cs="Times New Roman"/>
          <w:szCs w:val="24"/>
        </w:rPr>
      </w:pPr>
    </w:p>
    <w:p w:rsidR="004B16DC" w:rsidRPr="000D1CDD" w:rsidRDefault="004B16DC" w:rsidP="001A35DB">
      <w:pPr>
        <w:spacing w:line="480" w:lineRule="auto"/>
        <w:jc w:val="center"/>
        <w:rPr>
          <w:rFonts w:ascii="Times New Roman" w:hAnsi="Times New Roman" w:cs="Times New Roman"/>
          <w:szCs w:val="24"/>
        </w:rPr>
      </w:pPr>
    </w:p>
    <w:p w:rsidR="004B16DC" w:rsidRPr="000D1CDD" w:rsidRDefault="004B16DC" w:rsidP="001A35DB">
      <w:pPr>
        <w:spacing w:line="480" w:lineRule="auto"/>
        <w:jc w:val="center"/>
        <w:rPr>
          <w:rFonts w:ascii="Times New Roman" w:hAnsi="Times New Roman" w:cs="Times New Roman"/>
          <w:szCs w:val="24"/>
        </w:rPr>
      </w:pPr>
    </w:p>
    <w:p w:rsidR="004B16DC" w:rsidRPr="000D1CDD" w:rsidRDefault="004B16DC" w:rsidP="001A35DB">
      <w:pPr>
        <w:spacing w:line="480" w:lineRule="auto"/>
        <w:jc w:val="center"/>
        <w:rPr>
          <w:rFonts w:ascii="Times New Roman" w:hAnsi="Times New Roman" w:cs="Times New Roman"/>
          <w:szCs w:val="24"/>
        </w:rPr>
      </w:pPr>
    </w:p>
    <w:p w:rsidR="004B16DC" w:rsidRPr="000D1CDD" w:rsidRDefault="004B16DC" w:rsidP="001A35DB">
      <w:pPr>
        <w:spacing w:line="480" w:lineRule="auto"/>
        <w:jc w:val="center"/>
        <w:rPr>
          <w:rFonts w:ascii="Times New Roman" w:hAnsi="Times New Roman" w:cs="Times New Roman"/>
          <w:szCs w:val="24"/>
        </w:rPr>
      </w:pPr>
    </w:p>
    <w:p w:rsidR="004B16DC" w:rsidRPr="000D1CDD" w:rsidRDefault="004B16DC" w:rsidP="001A35DB">
      <w:pPr>
        <w:spacing w:line="480" w:lineRule="auto"/>
        <w:jc w:val="center"/>
        <w:rPr>
          <w:rFonts w:ascii="Times New Roman" w:hAnsi="Times New Roman" w:cs="Times New Roman"/>
          <w:szCs w:val="24"/>
        </w:rPr>
      </w:pPr>
    </w:p>
    <w:p w:rsidR="004B16DC" w:rsidRPr="000D1CDD" w:rsidRDefault="004B16DC" w:rsidP="001A35DB">
      <w:pPr>
        <w:spacing w:line="480" w:lineRule="auto"/>
        <w:jc w:val="center"/>
        <w:rPr>
          <w:rFonts w:ascii="Times New Roman" w:hAnsi="Times New Roman" w:cs="Times New Roman"/>
          <w:szCs w:val="24"/>
        </w:rPr>
      </w:pPr>
    </w:p>
    <w:p w:rsidR="000D1CDD" w:rsidRDefault="000D1CDD" w:rsidP="001A35DB">
      <w:pPr>
        <w:spacing w:line="480" w:lineRule="auto"/>
        <w:jc w:val="center"/>
        <w:rPr>
          <w:rFonts w:ascii="Times New Roman" w:hAnsi="Times New Roman" w:cs="Times New Roman"/>
          <w:szCs w:val="24"/>
        </w:rPr>
      </w:pPr>
      <w:r>
        <w:rPr>
          <w:rFonts w:ascii="Times New Roman" w:hAnsi="Times New Roman" w:cs="Times New Roman"/>
          <w:szCs w:val="24"/>
        </w:rPr>
        <w:t>Translation</w:t>
      </w:r>
    </w:p>
    <w:p w:rsidR="004B16DC" w:rsidRDefault="000D1CDD" w:rsidP="001A35DB">
      <w:pPr>
        <w:spacing w:line="480" w:lineRule="auto"/>
        <w:jc w:val="center"/>
        <w:rPr>
          <w:rFonts w:ascii="Times New Roman" w:hAnsi="Times New Roman" w:cs="Times New Roman"/>
          <w:szCs w:val="24"/>
        </w:rPr>
      </w:pPr>
      <w:r>
        <w:rPr>
          <w:rFonts w:ascii="Times New Roman" w:hAnsi="Times New Roman" w:cs="Times New Roman"/>
          <w:szCs w:val="24"/>
        </w:rPr>
        <w:t>Student’s Name</w:t>
      </w:r>
    </w:p>
    <w:p w:rsidR="000D1CDD" w:rsidRDefault="000D1CDD" w:rsidP="001A35DB">
      <w:pPr>
        <w:spacing w:line="480" w:lineRule="auto"/>
        <w:jc w:val="center"/>
        <w:rPr>
          <w:rFonts w:ascii="Times New Roman" w:hAnsi="Times New Roman" w:cs="Times New Roman"/>
          <w:szCs w:val="24"/>
        </w:rPr>
      </w:pPr>
      <w:r>
        <w:rPr>
          <w:rFonts w:ascii="Times New Roman" w:hAnsi="Times New Roman" w:cs="Times New Roman"/>
          <w:szCs w:val="24"/>
        </w:rPr>
        <w:t xml:space="preserve">Institution Affiliation </w:t>
      </w:r>
    </w:p>
    <w:p w:rsidR="000D1CDD" w:rsidRDefault="000D1CDD" w:rsidP="001A35DB">
      <w:pPr>
        <w:spacing w:line="480" w:lineRule="auto"/>
        <w:jc w:val="center"/>
        <w:rPr>
          <w:rFonts w:ascii="Times New Roman" w:hAnsi="Times New Roman" w:cs="Times New Roman"/>
          <w:szCs w:val="24"/>
        </w:rPr>
      </w:pPr>
      <w:r>
        <w:rPr>
          <w:rFonts w:ascii="Times New Roman" w:hAnsi="Times New Roman" w:cs="Times New Roman"/>
          <w:szCs w:val="24"/>
        </w:rPr>
        <w:t>Date</w:t>
      </w:r>
    </w:p>
    <w:p w:rsidR="000D1CDD" w:rsidRPr="000D1CDD" w:rsidRDefault="000D1CDD" w:rsidP="001A35DB">
      <w:pPr>
        <w:spacing w:line="480" w:lineRule="auto"/>
        <w:jc w:val="center"/>
        <w:rPr>
          <w:rFonts w:ascii="Times New Roman" w:hAnsi="Times New Roman" w:cs="Times New Roman"/>
          <w:szCs w:val="24"/>
        </w:rPr>
      </w:pPr>
    </w:p>
    <w:p w:rsidR="004B16DC" w:rsidRPr="000D1CDD" w:rsidRDefault="004B16DC" w:rsidP="001A35DB">
      <w:pPr>
        <w:spacing w:line="480" w:lineRule="auto"/>
        <w:rPr>
          <w:rFonts w:ascii="Times New Roman" w:hAnsi="Times New Roman" w:cs="Times New Roman"/>
          <w:szCs w:val="24"/>
        </w:rPr>
      </w:pPr>
      <w:r w:rsidRPr="000D1CDD">
        <w:rPr>
          <w:rFonts w:ascii="Times New Roman" w:hAnsi="Times New Roman" w:cs="Times New Roman"/>
          <w:szCs w:val="24"/>
        </w:rPr>
        <w:br w:type="page"/>
      </w:r>
    </w:p>
    <w:p w:rsidR="004B16DC" w:rsidRPr="000D1CDD" w:rsidRDefault="004B16DC" w:rsidP="001A35DB">
      <w:pPr>
        <w:spacing w:line="480" w:lineRule="auto"/>
        <w:jc w:val="center"/>
        <w:rPr>
          <w:rFonts w:ascii="Times New Roman" w:hAnsi="Times New Roman" w:cs="Times New Roman"/>
          <w:b/>
          <w:szCs w:val="24"/>
        </w:rPr>
      </w:pPr>
      <w:r w:rsidRPr="000D1CDD">
        <w:rPr>
          <w:rFonts w:ascii="Times New Roman" w:hAnsi="Times New Roman" w:cs="Times New Roman"/>
          <w:b/>
          <w:szCs w:val="24"/>
        </w:rPr>
        <w:lastRenderedPageBreak/>
        <w:t>Translating a Scholarly Article for a Public Audience</w:t>
      </w:r>
    </w:p>
    <w:p w:rsidR="004B16DC" w:rsidRPr="000D1CDD" w:rsidRDefault="004B16DC" w:rsidP="001A35DB">
      <w:pPr>
        <w:spacing w:line="480" w:lineRule="auto"/>
        <w:jc w:val="center"/>
        <w:rPr>
          <w:rFonts w:ascii="Times New Roman" w:hAnsi="Times New Roman" w:cs="Times New Roman"/>
          <w:szCs w:val="24"/>
        </w:rPr>
      </w:pPr>
      <w:r w:rsidRPr="000D1CDD">
        <w:rPr>
          <w:rFonts w:ascii="Times New Roman" w:hAnsi="Times New Roman" w:cs="Times New Roman"/>
          <w:szCs w:val="24"/>
        </w:rPr>
        <w:t>Do state employment eligibility verification laws affect job turnover?</w:t>
      </w:r>
    </w:p>
    <w:p w:rsidR="004B16DC" w:rsidRPr="000D1CDD" w:rsidRDefault="004B16DC" w:rsidP="001A35DB">
      <w:pPr>
        <w:spacing w:line="480" w:lineRule="auto"/>
        <w:jc w:val="center"/>
        <w:rPr>
          <w:rFonts w:ascii="Times New Roman" w:hAnsi="Times New Roman" w:cs="Times New Roman"/>
          <w:szCs w:val="24"/>
        </w:rPr>
      </w:pPr>
      <w:proofErr w:type="spellStart"/>
      <w:r w:rsidRPr="000D1CDD">
        <w:rPr>
          <w:rFonts w:ascii="Times New Roman" w:hAnsi="Times New Roman" w:cs="Times New Roman"/>
          <w:szCs w:val="24"/>
        </w:rPr>
        <w:t>Pia</w:t>
      </w:r>
      <w:proofErr w:type="spellEnd"/>
      <w:r w:rsidRPr="000D1CDD">
        <w:rPr>
          <w:rFonts w:ascii="Times New Roman" w:hAnsi="Times New Roman" w:cs="Times New Roman"/>
          <w:szCs w:val="24"/>
        </w:rPr>
        <w:t xml:space="preserve"> m. </w:t>
      </w:r>
      <w:proofErr w:type="spellStart"/>
      <w:r w:rsidRPr="000D1CDD">
        <w:rPr>
          <w:rFonts w:ascii="Times New Roman" w:hAnsi="Times New Roman" w:cs="Times New Roman"/>
          <w:szCs w:val="24"/>
        </w:rPr>
        <w:t>Orrenius</w:t>
      </w:r>
      <w:proofErr w:type="spellEnd"/>
      <w:r w:rsidRPr="000D1CDD">
        <w:rPr>
          <w:rFonts w:ascii="Times New Roman" w:hAnsi="Times New Roman" w:cs="Times New Roman"/>
          <w:szCs w:val="24"/>
        </w:rPr>
        <w:t xml:space="preserve">, Madeline </w:t>
      </w:r>
      <w:proofErr w:type="spellStart"/>
      <w:r w:rsidRPr="000D1CDD">
        <w:rPr>
          <w:rFonts w:ascii="Times New Roman" w:hAnsi="Times New Roman" w:cs="Times New Roman"/>
          <w:szCs w:val="24"/>
        </w:rPr>
        <w:t>zavodny</w:t>
      </w:r>
      <w:proofErr w:type="spellEnd"/>
      <w:r w:rsidRPr="000D1CDD">
        <w:rPr>
          <w:rFonts w:ascii="Times New Roman" w:hAnsi="Times New Roman" w:cs="Times New Roman"/>
          <w:szCs w:val="24"/>
        </w:rPr>
        <w:t xml:space="preserve">, and Emily </w:t>
      </w:r>
      <w:proofErr w:type="spellStart"/>
      <w:r w:rsidRPr="000D1CDD">
        <w:rPr>
          <w:rFonts w:ascii="Times New Roman" w:hAnsi="Times New Roman" w:cs="Times New Roman"/>
          <w:szCs w:val="24"/>
        </w:rPr>
        <w:t>gutierre</w:t>
      </w:r>
      <w:proofErr w:type="spellEnd"/>
    </w:p>
    <w:p w:rsidR="004B16DC" w:rsidRPr="000D1CDD" w:rsidRDefault="004B16DC" w:rsidP="001A35DB">
      <w:pPr>
        <w:spacing w:line="480" w:lineRule="auto"/>
        <w:jc w:val="center"/>
        <w:rPr>
          <w:rFonts w:ascii="Times New Roman" w:hAnsi="Times New Roman" w:cs="Times New Roman"/>
          <w:b/>
          <w:szCs w:val="24"/>
        </w:rPr>
      </w:pPr>
      <w:bookmarkStart w:id="0" w:name="_GoBack"/>
      <w:r w:rsidRPr="000D1CDD">
        <w:rPr>
          <w:rFonts w:ascii="Times New Roman" w:hAnsi="Times New Roman" w:cs="Times New Roman"/>
          <w:b/>
          <w:szCs w:val="24"/>
        </w:rPr>
        <w:t>NEWSPAPER ARTICLE</w:t>
      </w:r>
    </w:p>
    <w:bookmarkEnd w:id="0"/>
    <w:p w:rsidR="004B16DC" w:rsidRPr="000D1CDD" w:rsidRDefault="004B16DC" w:rsidP="001A35DB">
      <w:pPr>
        <w:spacing w:line="480" w:lineRule="auto"/>
        <w:jc w:val="center"/>
        <w:rPr>
          <w:rFonts w:ascii="Times New Roman" w:hAnsi="Times New Roman" w:cs="Times New Roman"/>
          <w:b/>
          <w:szCs w:val="24"/>
        </w:rPr>
      </w:pPr>
      <w:r w:rsidRPr="000D1CDD">
        <w:rPr>
          <w:rFonts w:ascii="Times New Roman" w:hAnsi="Times New Roman" w:cs="Times New Roman"/>
          <w:b/>
          <w:szCs w:val="24"/>
        </w:rPr>
        <w:t xml:space="preserve">Here is why employment eligibility affects the Hispanic community and the </w:t>
      </w:r>
      <w:r w:rsidR="001A35DB" w:rsidRPr="000D1CDD">
        <w:rPr>
          <w:rFonts w:ascii="Times New Roman" w:hAnsi="Times New Roman" w:cs="Times New Roman"/>
          <w:b/>
          <w:szCs w:val="24"/>
        </w:rPr>
        <w:t>nation’s</w:t>
      </w:r>
      <w:r w:rsidRPr="000D1CDD">
        <w:rPr>
          <w:rFonts w:ascii="Times New Roman" w:hAnsi="Times New Roman" w:cs="Times New Roman"/>
          <w:b/>
          <w:szCs w:val="24"/>
        </w:rPr>
        <w:t xml:space="preserve"> job turnover.</w:t>
      </w:r>
    </w:p>
    <w:p w:rsidR="00595FEA" w:rsidRPr="000D1CDD" w:rsidRDefault="00595FEA" w:rsidP="001A35DB">
      <w:pPr>
        <w:spacing w:line="480" w:lineRule="auto"/>
        <w:jc w:val="center"/>
        <w:rPr>
          <w:rFonts w:ascii="Times New Roman" w:hAnsi="Times New Roman" w:cs="Times New Roman"/>
          <w:b/>
          <w:szCs w:val="24"/>
        </w:rPr>
      </w:pPr>
      <w:r w:rsidRPr="000D1CDD">
        <w:rPr>
          <w:rFonts w:ascii="Times New Roman" w:hAnsi="Times New Roman" w:cs="Times New Roman"/>
          <w:b/>
          <w:noProof/>
          <w:szCs w:val="24"/>
        </w:rPr>
        <w:drawing>
          <wp:inline distT="0" distB="0" distL="0" distR="0" wp14:anchorId="3926D963" wp14:editId="226E7DC3">
            <wp:extent cx="1114425" cy="933907"/>
            <wp:effectExtent l="228600" t="228600" r="219075" b="2286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s.jpeg.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37281" cy="953060"/>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8676BD" w:rsidRPr="000D1CDD" w:rsidRDefault="008676BD" w:rsidP="008676BD">
      <w:pPr>
        <w:spacing w:line="480" w:lineRule="auto"/>
        <w:rPr>
          <w:rFonts w:ascii="Times New Roman" w:hAnsi="Times New Roman" w:cs="Times New Roman"/>
          <w:b/>
          <w:szCs w:val="24"/>
        </w:rPr>
      </w:pPr>
      <w:r w:rsidRPr="000D1CDD">
        <w:rPr>
          <w:rFonts w:ascii="Times New Roman" w:hAnsi="Times New Roman" w:cs="Times New Roman"/>
          <w:b/>
          <w:szCs w:val="24"/>
        </w:rPr>
        <w:t>By: Mr. KKKK</w:t>
      </w:r>
    </w:p>
    <w:p w:rsidR="008676BD" w:rsidRPr="000D1CDD" w:rsidRDefault="008676BD" w:rsidP="008676BD">
      <w:pPr>
        <w:spacing w:line="480" w:lineRule="auto"/>
        <w:rPr>
          <w:rFonts w:ascii="Times New Roman" w:hAnsi="Times New Roman" w:cs="Times New Roman"/>
          <w:b/>
          <w:i/>
          <w:szCs w:val="24"/>
        </w:rPr>
      </w:pPr>
      <w:r w:rsidRPr="000D1CDD">
        <w:rPr>
          <w:rFonts w:ascii="Times New Roman" w:hAnsi="Times New Roman" w:cs="Times New Roman"/>
          <w:b/>
          <w:i/>
          <w:szCs w:val="24"/>
        </w:rPr>
        <w:t xml:space="preserve">O7:33 Am, </w:t>
      </w:r>
    </w:p>
    <w:p w:rsidR="004B16DC" w:rsidRPr="000D1CDD" w:rsidRDefault="004B16DC" w:rsidP="001A35DB">
      <w:pPr>
        <w:spacing w:line="480" w:lineRule="auto"/>
        <w:rPr>
          <w:rFonts w:ascii="Times New Roman" w:hAnsi="Times New Roman" w:cs="Times New Roman"/>
          <w:szCs w:val="24"/>
        </w:rPr>
      </w:pPr>
      <w:r w:rsidRPr="000D1CDD">
        <w:rPr>
          <w:rFonts w:ascii="Times New Roman" w:hAnsi="Times New Roman" w:cs="Times New Roman"/>
          <w:szCs w:val="24"/>
        </w:rPr>
        <w:t xml:space="preserve">We all know that here in the united states, there are Hispanics who enter the country illegally and not all of them are working for the Mexican drug cartels supplying </w:t>
      </w:r>
      <w:r w:rsidR="001A35DB" w:rsidRPr="000D1CDD">
        <w:rPr>
          <w:rFonts w:ascii="Times New Roman" w:hAnsi="Times New Roman" w:cs="Times New Roman"/>
          <w:szCs w:val="24"/>
        </w:rPr>
        <w:t>drugs</w:t>
      </w:r>
      <w:r w:rsidRPr="000D1CDD">
        <w:rPr>
          <w:rFonts w:ascii="Times New Roman" w:hAnsi="Times New Roman" w:cs="Times New Roman"/>
          <w:szCs w:val="24"/>
        </w:rPr>
        <w:t xml:space="preserve"> in the country, some of these people come from very poor backgrounds and are seeking for a better life in the united states. Even though their </w:t>
      </w:r>
      <w:r w:rsidR="001A35DB" w:rsidRPr="000D1CDD">
        <w:rPr>
          <w:rFonts w:ascii="Times New Roman" w:hAnsi="Times New Roman" w:cs="Times New Roman"/>
          <w:szCs w:val="24"/>
        </w:rPr>
        <w:t>means</w:t>
      </w:r>
      <w:r w:rsidRPr="000D1CDD">
        <w:rPr>
          <w:rFonts w:ascii="Times New Roman" w:hAnsi="Times New Roman" w:cs="Times New Roman"/>
          <w:szCs w:val="24"/>
        </w:rPr>
        <w:t xml:space="preserve"> don’t justify their ends legally but still their intention is good. The figures now project that 11million unauthorized immigrants reside in the country and all of them are probably working tin the country.</w:t>
      </w:r>
    </w:p>
    <w:p w:rsidR="00595FEA" w:rsidRPr="000D1CDD" w:rsidRDefault="00595FEA" w:rsidP="001A35DB">
      <w:pPr>
        <w:spacing w:line="480" w:lineRule="auto"/>
        <w:rPr>
          <w:rFonts w:ascii="Times New Roman" w:hAnsi="Times New Roman" w:cs="Times New Roman"/>
          <w:szCs w:val="24"/>
        </w:rPr>
      </w:pPr>
      <w:r w:rsidRPr="000D1CDD">
        <w:rPr>
          <w:rFonts w:ascii="Times New Roman" w:hAnsi="Times New Roman" w:cs="Times New Roman"/>
          <w:szCs w:val="24"/>
        </w:rPr>
        <w:t xml:space="preserve">In a study that was conducted by two economists, they tried to express this phenomenon of how the E-verify laws have affected the job turnover of the Hispanic community. To some who have </w:t>
      </w:r>
      <w:r w:rsidRPr="000D1CDD">
        <w:rPr>
          <w:rFonts w:ascii="Times New Roman" w:hAnsi="Times New Roman" w:cs="Times New Roman"/>
          <w:szCs w:val="24"/>
        </w:rPr>
        <w:lastRenderedPageBreak/>
        <w:t xml:space="preserve">no idea what job turnover is, </w:t>
      </w:r>
      <w:proofErr w:type="spellStart"/>
      <w:proofErr w:type="gramStart"/>
      <w:r w:rsidRPr="000D1CDD">
        <w:rPr>
          <w:rFonts w:ascii="Times New Roman" w:hAnsi="Times New Roman" w:cs="Times New Roman"/>
          <w:szCs w:val="24"/>
        </w:rPr>
        <w:t>its</w:t>
      </w:r>
      <w:proofErr w:type="spellEnd"/>
      <w:proofErr w:type="gramEnd"/>
      <w:r w:rsidRPr="000D1CDD">
        <w:rPr>
          <w:rFonts w:ascii="Times New Roman" w:hAnsi="Times New Roman" w:cs="Times New Roman"/>
          <w:szCs w:val="24"/>
        </w:rPr>
        <w:t xml:space="preserve"> essentially the ability of a person to transfer from one job market to another or rather one profession to another. At a time before E-verify laws were implemented in some states in the united states, the employees </w:t>
      </w:r>
      <w:r w:rsidR="002B62F6" w:rsidRPr="000D1CDD">
        <w:rPr>
          <w:rFonts w:ascii="Times New Roman" w:hAnsi="Times New Roman" w:cs="Times New Roman"/>
          <w:szCs w:val="24"/>
        </w:rPr>
        <w:t>belonging</w:t>
      </w:r>
      <w:r w:rsidRPr="000D1CDD">
        <w:rPr>
          <w:rFonts w:ascii="Times New Roman" w:hAnsi="Times New Roman" w:cs="Times New Roman"/>
          <w:szCs w:val="24"/>
        </w:rPr>
        <w:t xml:space="preserve"> to the Hispanic community would move from one industry to another whenever it was comfortable for them with introduction of the E-</w:t>
      </w:r>
      <w:r w:rsidR="002B62F6" w:rsidRPr="000D1CDD">
        <w:rPr>
          <w:rFonts w:ascii="Times New Roman" w:hAnsi="Times New Roman" w:cs="Times New Roman"/>
          <w:szCs w:val="24"/>
        </w:rPr>
        <w:t>verify</w:t>
      </w:r>
      <w:r w:rsidRPr="000D1CDD">
        <w:rPr>
          <w:rFonts w:ascii="Times New Roman" w:hAnsi="Times New Roman" w:cs="Times New Roman"/>
          <w:szCs w:val="24"/>
        </w:rPr>
        <w:t xml:space="preserve"> laws, this ability was hindered. The </w:t>
      </w:r>
      <w:r w:rsidR="002B62F6" w:rsidRPr="000D1CDD">
        <w:rPr>
          <w:rFonts w:ascii="Times New Roman" w:hAnsi="Times New Roman" w:cs="Times New Roman"/>
          <w:szCs w:val="24"/>
        </w:rPr>
        <w:t>researchers</w:t>
      </w:r>
      <w:r w:rsidRPr="000D1CDD">
        <w:rPr>
          <w:rFonts w:ascii="Times New Roman" w:hAnsi="Times New Roman" w:cs="Times New Roman"/>
          <w:szCs w:val="24"/>
        </w:rPr>
        <w:t xml:space="preserve"> of the study use statistical techniques in data analysis and interpretation while they collect their data from the </w:t>
      </w:r>
      <w:r w:rsidR="002B62F6" w:rsidRPr="000D1CDD">
        <w:rPr>
          <w:rFonts w:ascii="Times New Roman" w:hAnsi="Times New Roman" w:cs="Times New Roman"/>
          <w:szCs w:val="24"/>
        </w:rPr>
        <w:t>Quarterly Workforce Indicators of employees. This was because this platform presented data from industries that hire more of unauthorized immigrant Hispanics.</w:t>
      </w:r>
    </w:p>
    <w:p w:rsidR="004B16DC" w:rsidRPr="000D1CDD" w:rsidRDefault="002B62F6" w:rsidP="001A35DB">
      <w:pPr>
        <w:spacing w:line="480" w:lineRule="auto"/>
        <w:rPr>
          <w:rFonts w:ascii="Times New Roman" w:hAnsi="Times New Roman" w:cs="Times New Roman"/>
          <w:szCs w:val="24"/>
        </w:rPr>
      </w:pPr>
      <w:r w:rsidRPr="000D1CDD">
        <w:rPr>
          <w:rFonts w:ascii="Times New Roman" w:hAnsi="Times New Roman" w:cs="Times New Roman"/>
          <w:szCs w:val="24"/>
        </w:rPr>
        <w:t>In the study, it’s projected that policy makers say that these laws are</w:t>
      </w:r>
      <w:r w:rsidR="004B16DC" w:rsidRPr="000D1CDD">
        <w:rPr>
          <w:rFonts w:ascii="Times New Roman" w:hAnsi="Times New Roman" w:cs="Times New Roman"/>
          <w:szCs w:val="24"/>
        </w:rPr>
        <w:t xml:space="preserve"> bad for the economy and therefore,</w:t>
      </w:r>
      <w:r w:rsidR="00EC1443" w:rsidRPr="000D1CDD">
        <w:rPr>
          <w:rFonts w:ascii="Times New Roman" w:hAnsi="Times New Roman" w:cs="Times New Roman"/>
          <w:szCs w:val="24"/>
        </w:rPr>
        <w:t xml:space="preserve"> some policies were enacted where employers were </w:t>
      </w:r>
      <w:r w:rsidR="001A35DB" w:rsidRPr="000D1CDD">
        <w:rPr>
          <w:rFonts w:ascii="Times New Roman" w:hAnsi="Times New Roman" w:cs="Times New Roman"/>
          <w:szCs w:val="24"/>
        </w:rPr>
        <w:t>needed</w:t>
      </w:r>
      <w:r w:rsidR="00EC1443" w:rsidRPr="000D1CDD">
        <w:rPr>
          <w:rFonts w:ascii="Times New Roman" w:hAnsi="Times New Roman" w:cs="Times New Roman"/>
          <w:szCs w:val="24"/>
        </w:rPr>
        <w:t xml:space="preserve"> to subject employees through the employment eligibility procedures to determine if they are worth working in the country and to be employed. This law </w:t>
      </w:r>
      <w:r w:rsidR="001A35DB" w:rsidRPr="000D1CDD">
        <w:rPr>
          <w:rFonts w:ascii="Times New Roman" w:hAnsi="Times New Roman" w:cs="Times New Roman"/>
          <w:szCs w:val="24"/>
        </w:rPr>
        <w:t>intended to reduce</w:t>
      </w:r>
      <w:r w:rsidR="00EC1443" w:rsidRPr="000D1CDD">
        <w:rPr>
          <w:rFonts w:ascii="Times New Roman" w:hAnsi="Times New Roman" w:cs="Times New Roman"/>
          <w:szCs w:val="24"/>
        </w:rPr>
        <w:t xml:space="preserve"> the number of unauthorized immigrants into the country because with this, unauthorized employees would not be able to find any job in the country. </w:t>
      </w:r>
      <w:r w:rsidR="001A35DB" w:rsidRPr="000D1CDD">
        <w:rPr>
          <w:rFonts w:ascii="Times New Roman" w:hAnsi="Times New Roman" w:cs="Times New Roman"/>
          <w:szCs w:val="24"/>
        </w:rPr>
        <w:t>As</w:t>
      </w:r>
      <w:r w:rsidR="00EC1443" w:rsidRPr="000D1CDD">
        <w:rPr>
          <w:rFonts w:ascii="Times New Roman" w:hAnsi="Times New Roman" w:cs="Times New Roman"/>
          <w:szCs w:val="24"/>
        </w:rPr>
        <w:t xml:space="preserve"> for those employed, their ability to transfer to other professions would be hindered due to the E-verify processes.</w:t>
      </w:r>
    </w:p>
    <w:p w:rsidR="00EC1443" w:rsidRPr="000D1CDD" w:rsidRDefault="00EC1443" w:rsidP="001A35DB">
      <w:pPr>
        <w:spacing w:line="480" w:lineRule="auto"/>
        <w:rPr>
          <w:rFonts w:ascii="Times New Roman" w:hAnsi="Times New Roman" w:cs="Times New Roman"/>
          <w:szCs w:val="24"/>
        </w:rPr>
      </w:pPr>
      <w:r w:rsidRPr="000D1CDD">
        <w:rPr>
          <w:rFonts w:ascii="Times New Roman" w:hAnsi="Times New Roman" w:cs="Times New Roman"/>
          <w:szCs w:val="24"/>
        </w:rPr>
        <w:t xml:space="preserve">Through QWI indicators on LEHD of employees from states that passed the E-verify laws from 2004-2014, it was established that separation rates and new hires dropped among the Hispanics dropped in 1.8% and 4% </w:t>
      </w:r>
      <w:r w:rsidR="001A35DB" w:rsidRPr="000D1CDD">
        <w:rPr>
          <w:rFonts w:ascii="Times New Roman" w:hAnsi="Times New Roman" w:cs="Times New Roman"/>
          <w:szCs w:val="24"/>
        </w:rPr>
        <w:t>respectively</w:t>
      </w:r>
      <w:r w:rsidRPr="000D1CDD">
        <w:rPr>
          <w:rFonts w:ascii="Times New Roman" w:hAnsi="Times New Roman" w:cs="Times New Roman"/>
          <w:szCs w:val="24"/>
        </w:rPr>
        <w:t xml:space="preserve">. </w:t>
      </w:r>
      <w:r w:rsidR="001A35DB" w:rsidRPr="000D1CDD">
        <w:rPr>
          <w:rFonts w:ascii="Times New Roman" w:hAnsi="Times New Roman" w:cs="Times New Roman"/>
          <w:szCs w:val="24"/>
        </w:rPr>
        <w:t>Employment</w:t>
      </w:r>
      <w:r w:rsidRPr="000D1CDD">
        <w:rPr>
          <w:rFonts w:ascii="Times New Roman" w:hAnsi="Times New Roman" w:cs="Times New Roman"/>
          <w:szCs w:val="24"/>
        </w:rPr>
        <w:t xml:space="preserve"> dropped by 4% and unauthorized immigrant-intensive industry experienced a rise in employment for other communities.</w:t>
      </w:r>
    </w:p>
    <w:p w:rsidR="002B62F6" w:rsidRPr="000D1CDD" w:rsidRDefault="002B62F6" w:rsidP="001A35DB">
      <w:pPr>
        <w:spacing w:line="480" w:lineRule="auto"/>
        <w:rPr>
          <w:rFonts w:ascii="Times New Roman" w:hAnsi="Times New Roman" w:cs="Times New Roman"/>
          <w:szCs w:val="24"/>
        </w:rPr>
      </w:pPr>
      <w:r w:rsidRPr="000D1CDD">
        <w:rPr>
          <w:rFonts w:ascii="Times New Roman" w:hAnsi="Times New Roman" w:cs="Times New Roman"/>
          <w:szCs w:val="24"/>
        </w:rPr>
        <w:t xml:space="preserve">In addition, the industries that often receive a higher influx of unauthorized immigrant Hispanics such as the construction, dry cleaning, eating and drinking, building and ground services and bakeries exhibited a rising rate of employment in the black and white communities. However, as </w:t>
      </w:r>
      <w:r w:rsidRPr="000D1CDD">
        <w:rPr>
          <w:rFonts w:ascii="Times New Roman" w:hAnsi="Times New Roman" w:cs="Times New Roman"/>
          <w:szCs w:val="24"/>
        </w:rPr>
        <w:lastRenderedPageBreak/>
        <w:t>for the Hispanics, they employment rates reduced exponentially. This was both on total and initial employment.</w:t>
      </w:r>
    </w:p>
    <w:p w:rsidR="00EC1443" w:rsidRPr="000D1CDD" w:rsidRDefault="00EC1443" w:rsidP="001A35DB">
      <w:pPr>
        <w:spacing w:line="480" w:lineRule="auto"/>
        <w:rPr>
          <w:rFonts w:ascii="Times New Roman" w:hAnsi="Times New Roman" w:cs="Times New Roman"/>
          <w:szCs w:val="24"/>
        </w:rPr>
      </w:pPr>
      <w:r w:rsidRPr="000D1CDD">
        <w:rPr>
          <w:rFonts w:ascii="Times New Roman" w:hAnsi="Times New Roman" w:cs="Times New Roman"/>
          <w:szCs w:val="24"/>
        </w:rPr>
        <w:t>REFLECTIVE ANALYSIS</w:t>
      </w:r>
    </w:p>
    <w:p w:rsidR="00EC1443" w:rsidRPr="000D1CDD" w:rsidRDefault="001A35DB" w:rsidP="001A35DB">
      <w:pPr>
        <w:spacing w:line="480" w:lineRule="auto"/>
        <w:rPr>
          <w:rFonts w:ascii="Times New Roman" w:hAnsi="Times New Roman" w:cs="Times New Roman"/>
          <w:szCs w:val="24"/>
        </w:rPr>
      </w:pPr>
      <w:r w:rsidRPr="000D1CDD">
        <w:rPr>
          <w:rFonts w:ascii="Times New Roman" w:hAnsi="Times New Roman" w:cs="Times New Roman"/>
          <w:szCs w:val="24"/>
        </w:rPr>
        <w:t>P</w:t>
      </w:r>
      <w:r w:rsidR="00EC1443" w:rsidRPr="000D1CDD">
        <w:rPr>
          <w:rFonts w:ascii="Times New Roman" w:hAnsi="Times New Roman" w:cs="Times New Roman"/>
          <w:szCs w:val="24"/>
        </w:rPr>
        <w:t>ublished by contemporary economic policy in 2018.</w:t>
      </w:r>
    </w:p>
    <w:p w:rsidR="001A35DB" w:rsidRPr="000D1CDD" w:rsidRDefault="001A35DB" w:rsidP="001A35DB">
      <w:pPr>
        <w:spacing w:line="480" w:lineRule="auto"/>
        <w:rPr>
          <w:rFonts w:ascii="Times New Roman" w:hAnsi="Times New Roman" w:cs="Times New Roman"/>
          <w:i/>
          <w:szCs w:val="24"/>
        </w:rPr>
      </w:pPr>
      <w:r w:rsidRPr="000D1CDD">
        <w:rPr>
          <w:rFonts w:ascii="Times New Roman" w:hAnsi="Times New Roman" w:cs="Times New Roman"/>
          <w:i/>
          <w:szCs w:val="24"/>
        </w:rPr>
        <w:t xml:space="preserve">Authors </w:t>
      </w:r>
    </w:p>
    <w:p w:rsidR="001A35DB" w:rsidRPr="000D1CDD" w:rsidRDefault="001A35DB" w:rsidP="001A35DB">
      <w:pPr>
        <w:spacing w:line="480" w:lineRule="auto"/>
        <w:rPr>
          <w:rFonts w:ascii="Times New Roman" w:hAnsi="Times New Roman" w:cs="Times New Roman"/>
          <w:szCs w:val="24"/>
        </w:rPr>
      </w:pPr>
      <w:r w:rsidRPr="000D1CDD">
        <w:rPr>
          <w:rFonts w:ascii="Times New Roman" w:hAnsi="Times New Roman" w:cs="Times New Roman"/>
          <w:szCs w:val="24"/>
        </w:rPr>
        <w:t xml:space="preserve">The authors were </w:t>
      </w:r>
      <w:proofErr w:type="spellStart"/>
      <w:r w:rsidRPr="000D1CDD">
        <w:rPr>
          <w:rFonts w:ascii="Times New Roman" w:hAnsi="Times New Roman" w:cs="Times New Roman"/>
          <w:szCs w:val="24"/>
        </w:rPr>
        <w:t>Orrenius</w:t>
      </w:r>
      <w:proofErr w:type="spellEnd"/>
      <w:r w:rsidRPr="000D1CDD">
        <w:rPr>
          <w:rFonts w:ascii="Times New Roman" w:hAnsi="Times New Roman" w:cs="Times New Roman"/>
          <w:szCs w:val="24"/>
        </w:rPr>
        <w:t xml:space="preserve"> </w:t>
      </w:r>
      <w:proofErr w:type="spellStart"/>
      <w:r w:rsidRPr="000D1CDD">
        <w:rPr>
          <w:rFonts w:ascii="Times New Roman" w:hAnsi="Times New Roman" w:cs="Times New Roman"/>
          <w:szCs w:val="24"/>
        </w:rPr>
        <w:t>Pia</w:t>
      </w:r>
      <w:proofErr w:type="spellEnd"/>
      <w:r w:rsidRPr="000D1CDD">
        <w:rPr>
          <w:rFonts w:ascii="Times New Roman" w:hAnsi="Times New Roman" w:cs="Times New Roman"/>
          <w:szCs w:val="24"/>
        </w:rPr>
        <w:t xml:space="preserve"> M., Madeline </w:t>
      </w:r>
      <w:proofErr w:type="spellStart"/>
      <w:r w:rsidRPr="000D1CDD">
        <w:rPr>
          <w:rFonts w:ascii="Times New Roman" w:hAnsi="Times New Roman" w:cs="Times New Roman"/>
          <w:szCs w:val="24"/>
        </w:rPr>
        <w:t>Zavody</w:t>
      </w:r>
      <w:proofErr w:type="spellEnd"/>
      <w:r w:rsidRPr="000D1CDD">
        <w:rPr>
          <w:rFonts w:ascii="Times New Roman" w:hAnsi="Times New Roman" w:cs="Times New Roman"/>
          <w:szCs w:val="24"/>
        </w:rPr>
        <w:t xml:space="preserve"> and Emily Gutierrez who are accredited scholars in the field of economics.</w:t>
      </w:r>
    </w:p>
    <w:p w:rsidR="001A35DB" w:rsidRPr="000D1CDD" w:rsidRDefault="001A35DB" w:rsidP="001A35DB">
      <w:pPr>
        <w:spacing w:line="480" w:lineRule="auto"/>
        <w:rPr>
          <w:rFonts w:ascii="Times New Roman" w:hAnsi="Times New Roman" w:cs="Times New Roman"/>
          <w:i/>
          <w:szCs w:val="24"/>
        </w:rPr>
      </w:pPr>
      <w:r w:rsidRPr="000D1CDD">
        <w:rPr>
          <w:rFonts w:ascii="Times New Roman" w:hAnsi="Times New Roman" w:cs="Times New Roman"/>
          <w:i/>
          <w:szCs w:val="24"/>
        </w:rPr>
        <w:t xml:space="preserve">Structure </w:t>
      </w:r>
    </w:p>
    <w:p w:rsidR="001A35DB" w:rsidRPr="000D1CDD" w:rsidRDefault="001A35DB" w:rsidP="001A35DB">
      <w:pPr>
        <w:spacing w:line="480" w:lineRule="auto"/>
        <w:rPr>
          <w:rFonts w:ascii="Times New Roman" w:hAnsi="Times New Roman" w:cs="Times New Roman"/>
          <w:szCs w:val="24"/>
        </w:rPr>
      </w:pPr>
      <w:r w:rsidRPr="000D1CDD">
        <w:rPr>
          <w:rFonts w:ascii="Times New Roman" w:hAnsi="Times New Roman" w:cs="Times New Roman"/>
          <w:szCs w:val="24"/>
        </w:rPr>
        <w:t>Article took the form of a study employing IMRAD structure. My translation took the form of a newspaper article, which is shorter and summarized through highlighting all the vital information.</w:t>
      </w:r>
    </w:p>
    <w:p w:rsidR="001A35DB" w:rsidRPr="000D1CDD" w:rsidRDefault="001A35DB" w:rsidP="001A35DB">
      <w:pPr>
        <w:spacing w:line="480" w:lineRule="auto"/>
        <w:rPr>
          <w:rFonts w:ascii="Times New Roman" w:hAnsi="Times New Roman" w:cs="Times New Roman"/>
          <w:i/>
          <w:szCs w:val="24"/>
        </w:rPr>
      </w:pPr>
      <w:r w:rsidRPr="000D1CDD">
        <w:rPr>
          <w:rFonts w:ascii="Times New Roman" w:hAnsi="Times New Roman" w:cs="Times New Roman"/>
          <w:i/>
          <w:szCs w:val="24"/>
        </w:rPr>
        <w:t>Language used</w:t>
      </w:r>
    </w:p>
    <w:p w:rsidR="001A35DB" w:rsidRPr="000D1CDD" w:rsidRDefault="001A35DB" w:rsidP="001A35DB">
      <w:pPr>
        <w:spacing w:line="480" w:lineRule="auto"/>
        <w:rPr>
          <w:rFonts w:ascii="Times New Roman" w:hAnsi="Times New Roman" w:cs="Times New Roman"/>
          <w:szCs w:val="24"/>
        </w:rPr>
      </w:pPr>
      <w:r w:rsidRPr="000D1CDD">
        <w:rPr>
          <w:rFonts w:ascii="Times New Roman" w:hAnsi="Times New Roman" w:cs="Times New Roman"/>
          <w:szCs w:val="24"/>
        </w:rPr>
        <w:t>Language is simple and consumable by the public. I refrained from technical terms that were used in the article.</w:t>
      </w:r>
    </w:p>
    <w:p w:rsidR="001A35DB" w:rsidRPr="000D1CDD" w:rsidRDefault="001A35DB" w:rsidP="001A35DB">
      <w:pPr>
        <w:spacing w:line="480" w:lineRule="auto"/>
        <w:rPr>
          <w:rFonts w:ascii="Times New Roman" w:hAnsi="Times New Roman" w:cs="Times New Roman"/>
          <w:i/>
          <w:szCs w:val="24"/>
        </w:rPr>
      </w:pPr>
      <w:r w:rsidRPr="000D1CDD">
        <w:rPr>
          <w:rFonts w:ascii="Times New Roman" w:hAnsi="Times New Roman" w:cs="Times New Roman"/>
          <w:i/>
          <w:szCs w:val="24"/>
        </w:rPr>
        <w:t>Reference conventions</w:t>
      </w:r>
    </w:p>
    <w:p w:rsidR="001A35DB" w:rsidRPr="000D1CDD" w:rsidRDefault="001A35DB" w:rsidP="001A35DB">
      <w:pPr>
        <w:spacing w:line="480" w:lineRule="auto"/>
        <w:rPr>
          <w:rFonts w:ascii="Times New Roman" w:hAnsi="Times New Roman" w:cs="Times New Roman"/>
          <w:szCs w:val="24"/>
        </w:rPr>
      </w:pPr>
      <w:r w:rsidRPr="000D1CDD">
        <w:rPr>
          <w:rFonts w:ascii="Times New Roman" w:hAnsi="Times New Roman" w:cs="Times New Roman"/>
          <w:szCs w:val="24"/>
        </w:rPr>
        <w:t>I did not use citations because they are not appropriate for my audience.</w:t>
      </w:r>
    </w:p>
    <w:p w:rsidR="001A35DB" w:rsidRPr="000D1CDD" w:rsidRDefault="001A35DB" w:rsidP="001A35DB">
      <w:pPr>
        <w:spacing w:line="480" w:lineRule="auto"/>
        <w:rPr>
          <w:rFonts w:ascii="Times New Roman" w:hAnsi="Times New Roman" w:cs="Times New Roman"/>
          <w:i/>
          <w:szCs w:val="24"/>
        </w:rPr>
      </w:pPr>
      <w:r w:rsidRPr="000D1CDD">
        <w:rPr>
          <w:rFonts w:ascii="Times New Roman" w:hAnsi="Times New Roman" w:cs="Times New Roman"/>
          <w:i/>
          <w:szCs w:val="24"/>
        </w:rPr>
        <w:t xml:space="preserve">Purpose </w:t>
      </w:r>
    </w:p>
    <w:p w:rsidR="00EC1443" w:rsidRPr="000D1CDD" w:rsidRDefault="001A35DB" w:rsidP="001A35DB">
      <w:pPr>
        <w:spacing w:line="480" w:lineRule="auto"/>
        <w:rPr>
          <w:rFonts w:ascii="Times New Roman" w:hAnsi="Times New Roman" w:cs="Times New Roman"/>
          <w:szCs w:val="24"/>
        </w:rPr>
      </w:pPr>
      <w:r w:rsidRPr="000D1CDD">
        <w:rPr>
          <w:rFonts w:ascii="Times New Roman" w:hAnsi="Times New Roman" w:cs="Times New Roman"/>
          <w:szCs w:val="24"/>
        </w:rPr>
        <w:t>I intended to highlight on the effects of E-verify laws on Hispanics and the economy.</w:t>
      </w:r>
    </w:p>
    <w:sectPr w:rsidR="00EC1443" w:rsidRPr="000D1CDD" w:rsidSect="004B16D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7050" w:rsidRDefault="00517050" w:rsidP="004B16DC">
      <w:pPr>
        <w:spacing w:after="0" w:line="240" w:lineRule="auto"/>
      </w:pPr>
      <w:r>
        <w:separator/>
      </w:r>
    </w:p>
  </w:endnote>
  <w:endnote w:type="continuationSeparator" w:id="0">
    <w:p w:rsidR="00517050" w:rsidRDefault="00517050" w:rsidP="004B16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altName w:val="Arial"/>
    <w:panose1 w:val="02020603050405020304"/>
    <w:charset w:val="00"/>
    <w:family w:val="roman"/>
    <w:pitch w:val="variable"/>
    <w:sig w:usb0="00000000"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7050" w:rsidRDefault="00517050" w:rsidP="004B16DC">
      <w:pPr>
        <w:spacing w:after="0" w:line="240" w:lineRule="auto"/>
      </w:pPr>
      <w:r>
        <w:separator/>
      </w:r>
    </w:p>
  </w:footnote>
  <w:footnote w:type="continuationSeparator" w:id="0">
    <w:p w:rsidR="00517050" w:rsidRDefault="00517050" w:rsidP="004B16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6DC" w:rsidRPr="000D1CDD" w:rsidRDefault="000D1CDD" w:rsidP="000D1CDD">
    <w:pPr>
      <w:pStyle w:val="Header"/>
      <w:jc w:val="right"/>
      <w:rPr>
        <w:rFonts w:ascii="Times New Roman" w:hAnsi="Times New Roman" w:cs="Times New Roman"/>
      </w:rPr>
    </w:pPr>
    <w:r w:rsidRPr="000D1CDD">
      <w:rPr>
        <w:rFonts w:ascii="Times New Roman" w:hAnsi="Times New Roman" w:cs="Times New Roman"/>
      </w:rPr>
      <w:t xml:space="preserve">TRANSLATION </w:t>
    </w:r>
    <w:r w:rsidRPr="000D1CDD">
      <w:rPr>
        <w:rFonts w:ascii="Times New Roman" w:hAnsi="Times New Roman" w:cs="Times New Roman"/>
      </w:rPr>
      <w:tab/>
    </w:r>
    <w:r w:rsidRPr="000D1CDD">
      <w:rPr>
        <w:rFonts w:ascii="Times New Roman" w:hAnsi="Times New Roman" w:cs="Times New Roman"/>
      </w:rPr>
      <w:tab/>
    </w:r>
    <w:sdt>
      <w:sdtPr>
        <w:rPr>
          <w:rFonts w:ascii="Times New Roman" w:hAnsi="Times New Roman" w:cs="Times New Roman"/>
        </w:rPr>
        <w:id w:val="-748114060"/>
        <w:docPartObj>
          <w:docPartGallery w:val="Page Numbers (Top of Page)"/>
          <w:docPartUnique/>
        </w:docPartObj>
      </w:sdtPr>
      <w:sdtEndPr>
        <w:rPr>
          <w:noProof/>
        </w:rPr>
      </w:sdtEndPr>
      <w:sdtContent>
        <w:r w:rsidR="004B16DC" w:rsidRPr="000D1CDD">
          <w:rPr>
            <w:rFonts w:ascii="Times New Roman" w:hAnsi="Times New Roman" w:cs="Times New Roman"/>
          </w:rPr>
          <w:fldChar w:fldCharType="begin"/>
        </w:r>
        <w:r w:rsidR="004B16DC" w:rsidRPr="000D1CDD">
          <w:rPr>
            <w:rFonts w:ascii="Times New Roman" w:hAnsi="Times New Roman" w:cs="Times New Roman"/>
          </w:rPr>
          <w:instrText xml:space="preserve"> PAGE   \* MERGEFORMAT </w:instrText>
        </w:r>
        <w:r w:rsidR="004B16DC" w:rsidRPr="000D1CDD">
          <w:rPr>
            <w:rFonts w:ascii="Times New Roman" w:hAnsi="Times New Roman" w:cs="Times New Roman"/>
          </w:rPr>
          <w:fldChar w:fldCharType="separate"/>
        </w:r>
        <w:r w:rsidR="003820E5">
          <w:rPr>
            <w:rFonts w:ascii="Times New Roman" w:hAnsi="Times New Roman" w:cs="Times New Roman"/>
            <w:noProof/>
          </w:rPr>
          <w:t>2</w:t>
        </w:r>
        <w:r w:rsidR="004B16DC" w:rsidRPr="000D1CDD">
          <w:rPr>
            <w:rFonts w:ascii="Times New Roman" w:hAnsi="Times New Roman" w:cs="Times New Roman"/>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6DC" w:rsidRPr="000D1CDD" w:rsidRDefault="004B16DC" w:rsidP="000D1CDD">
    <w:pPr>
      <w:pStyle w:val="Header"/>
      <w:jc w:val="right"/>
      <w:rPr>
        <w:rFonts w:ascii="Times New Roman" w:hAnsi="Times New Roman" w:cs="Times New Roman"/>
      </w:rPr>
    </w:pPr>
    <w:r w:rsidRPr="000D1CDD">
      <w:rPr>
        <w:rFonts w:ascii="Times New Roman" w:hAnsi="Times New Roman" w:cs="Times New Roman"/>
      </w:rPr>
      <w:t xml:space="preserve">Running Head: </w:t>
    </w:r>
    <w:r w:rsidR="000D1CDD" w:rsidRPr="000D1CDD">
      <w:rPr>
        <w:rFonts w:ascii="Times New Roman" w:hAnsi="Times New Roman" w:cs="Times New Roman"/>
      </w:rPr>
      <w:t>TRANSLATION</w:t>
    </w:r>
    <w:r w:rsidRPr="000D1CDD">
      <w:rPr>
        <w:rFonts w:ascii="Times New Roman" w:hAnsi="Times New Roman" w:cs="Times New Roman"/>
      </w:rPr>
      <w:tab/>
    </w:r>
    <w:r w:rsidRPr="000D1CDD">
      <w:rPr>
        <w:rFonts w:ascii="Times New Roman" w:hAnsi="Times New Roman" w:cs="Times New Roman"/>
      </w:rPr>
      <w:tab/>
    </w:r>
    <w:sdt>
      <w:sdtPr>
        <w:rPr>
          <w:rFonts w:ascii="Times New Roman" w:hAnsi="Times New Roman" w:cs="Times New Roman"/>
        </w:rPr>
        <w:id w:val="1283228576"/>
        <w:docPartObj>
          <w:docPartGallery w:val="Page Numbers (Top of Page)"/>
          <w:docPartUnique/>
        </w:docPartObj>
      </w:sdtPr>
      <w:sdtEndPr>
        <w:rPr>
          <w:noProof/>
        </w:rPr>
      </w:sdtEndPr>
      <w:sdtContent>
        <w:r w:rsidRPr="000D1CDD">
          <w:rPr>
            <w:rFonts w:ascii="Times New Roman" w:hAnsi="Times New Roman" w:cs="Times New Roman"/>
          </w:rPr>
          <w:fldChar w:fldCharType="begin"/>
        </w:r>
        <w:r w:rsidRPr="000D1CDD">
          <w:rPr>
            <w:rFonts w:ascii="Times New Roman" w:hAnsi="Times New Roman" w:cs="Times New Roman"/>
          </w:rPr>
          <w:instrText xml:space="preserve"> PAGE   \* MERGEFORMAT </w:instrText>
        </w:r>
        <w:r w:rsidRPr="000D1CDD">
          <w:rPr>
            <w:rFonts w:ascii="Times New Roman" w:hAnsi="Times New Roman" w:cs="Times New Roman"/>
          </w:rPr>
          <w:fldChar w:fldCharType="separate"/>
        </w:r>
        <w:r w:rsidR="003820E5">
          <w:rPr>
            <w:rFonts w:ascii="Times New Roman" w:hAnsi="Times New Roman" w:cs="Times New Roman"/>
            <w:noProof/>
          </w:rPr>
          <w:t>1</w:t>
        </w:r>
        <w:r w:rsidRPr="000D1CDD">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6DC"/>
    <w:rsid w:val="000D1CDD"/>
    <w:rsid w:val="001A35DB"/>
    <w:rsid w:val="002B62F6"/>
    <w:rsid w:val="003820E5"/>
    <w:rsid w:val="004B16DC"/>
    <w:rsid w:val="004C77A7"/>
    <w:rsid w:val="004F28ED"/>
    <w:rsid w:val="00517050"/>
    <w:rsid w:val="00595FEA"/>
    <w:rsid w:val="005F7CA6"/>
    <w:rsid w:val="008676BD"/>
    <w:rsid w:val="009001A3"/>
    <w:rsid w:val="00EC1443"/>
    <w:rsid w:val="00EE5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heme="minorHAnsi" w:hAnsi="Times"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16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16DC"/>
  </w:style>
  <w:style w:type="paragraph" w:styleId="Footer">
    <w:name w:val="footer"/>
    <w:basedOn w:val="Normal"/>
    <w:link w:val="FooterChar"/>
    <w:uiPriority w:val="99"/>
    <w:unhideWhenUsed/>
    <w:rsid w:val="004B16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16DC"/>
  </w:style>
  <w:style w:type="paragraph" w:styleId="BalloonText">
    <w:name w:val="Balloon Text"/>
    <w:basedOn w:val="Normal"/>
    <w:link w:val="BalloonTextChar"/>
    <w:uiPriority w:val="99"/>
    <w:semiHidden/>
    <w:unhideWhenUsed/>
    <w:rsid w:val="003820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20E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heme="minorHAnsi" w:hAnsi="Times"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16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16DC"/>
  </w:style>
  <w:style w:type="paragraph" w:styleId="Footer">
    <w:name w:val="footer"/>
    <w:basedOn w:val="Normal"/>
    <w:link w:val="FooterChar"/>
    <w:uiPriority w:val="99"/>
    <w:unhideWhenUsed/>
    <w:rsid w:val="004B16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16DC"/>
  </w:style>
  <w:style w:type="paragraph" w:styleId="BalloonText">
    <w:name w:val="Balloon Text"/>
    <w:basedOn w:val="Normal"/>
    <w:link w:val="BalloonTextChar"/>
    <w:uiPriority w:val="99"/>
    <w:semiHidden/>
    <w:unhideWhenUsed/>
    <w:rsid w:val="003820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20E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581</Words>
  <Characters>3315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2019-10-08T03:59:00Z</dcterms:created>
  <dcterms:modified xsi:type="dcterms:W3CDTF">2019-10-08T03:59:00Z</dcterms:modified>
</cp:coreProperties>
</file>